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4B" w:rsidRPr="001B0BDF" w:rsidRDefault="00082F4B" w:rsidP="00C429BA">
      <w:pPr>
        <w:pStyle w:val="Heading1"/>
        <w:spacing w:before="15" w:beforeAutospacing="0" w:after="30" w:afterAutospacing="0"/>
        <w:ind w:right="120"/>
        <w:jc w:val="center"/>
        <w:rPr>
          <w:rFonts w:ascii="Tahoma" w:hAnsi="Tahoma" w:cs="Tahoma"/>
          <w:caps/>
          <w:color w:val="AA831D"/>
          <w:sz w:val="24"/>
          <w:szCs w:val="24"/>
        </w:rPr>
      </w:pPr>
      <w:r w:rsidRPr="001B0BDF">
        <w:rPr>
          <w:rFonts w:ascii="Tahoma" w:hAnsi="Tahoma" w:cs="Tahoma"/>
          <w:caps/>
          <w:color w:val="AA831D"/>
          <w:sz w:val="24"/>
          <w:szCs w:val="24"/>
        </w:rPr>
        <w:t>КАК СЛУШАТЬ МУЗЫКУ С РЕБЕНКОМ</w:t>
      </w:r>
    </w:p>
    <w:p w:rsidR="00082F4B" w:rsidRDefault="00082F4B" w:rsidP="00C429BA">
      <w:pPr>
        <w:pStyle w:val="NormalWeb"/>
        <w:spacing w:before="0" w:beforeAutospacing="0" w:after="0" w:afterAutospacing="0" w:line="300" w:lineRule="atLeast"/>
        <w:ind w:firstLine="375"/>
        <w:jc w:val="both"/>
        <w:rPr>
          <w:rFonts w:ascii="Tahoma" w:hAnsi="Tahoma" w:cs="Tahoma"/>
          <w:b/>
          <w:bCs/>
          <w:color w:val="000080"/>
        </w:rPr>
      </w:pPr>
    </w:p>
    <w:p w:rsidR="00082F4B" w:rsidRPr="00E31701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b/>
          <w:bCs/>
          <w:color w:val="000080"/>
        </w:rPr>
        <w:t>Как долго?</w:t>
      </w:r>
      <w:r w:rsidRPr="001B0BDF">
        <w:rPr>
          <w:noProof/>
        </w:rPr>
        <w:t xml:space="preserve"> </w:t>
      </w:r>
    </w:p>
    <w:p w:rsidR="00082F4B" w:rsidRPr="00E31701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color w:val="8A9092"/>
          <w:sz w:val="17"/>
          <w:szCs w:val="1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alt="http://muzruk.wmsite.ru/_mod_files/ce_images/415164_398828_308x480.jpg" style="position:absolute;left:0;text-align:left;margin-left:297.85pt;margin-top:63.3pt;width:231.85pt;height:341.75pt;z-index:251658240;visibility:visible;mso-wrap-distance-top:17.28pt;mso-wrap-distance-bottom:.96pt">
            <v:imagedata r:id="rId7" o:title=""/>
            <o:lock v:ext="edit" aspectratio="f"/>
          </v:shape>
        </w:pict>
      </w:r>
      <w:r w:rsidRPr="00E31701">
        <w:rPr>
          <w:rFonts w:ascii="Tahoma" w:hAnsi="Tahoma" w:cs="Tahoma"/>
          <w:color w:val="000080"/>
        </w:rPr>
        <w:t>Внимание ребенка 3—4 лет к непрерывно звучащей музыке устойчиво в течение 1—2,5 минут, а с небольшими перерывами между пьесами — в течение 5—7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b/>
          <w:bCs/>
          <w:color w:val="000080"/>
        </w:rPr>
      </w:pPr>
    </w:p>
    <w:p w:rsidR="00082F4B" w:rsidRPr="00E31701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b/>
          <w:bCs/>
          <w:color w:val="000080"/>
        </w:rPr>
        <w:t>Как?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Заранее приготовьте магнитофон и кассету. Найдите на 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кассете пьесу, которую вы будете слушать. Определите силу 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звука. Музыка не должна звучать громко! Предупредите членов 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>семьи, чтобы было тихо и чтобы в комнату во время звучания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музыки не входили. Пригласите ребенка слушать музыку, можно 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позвать также и кого-то из членов семьи. И дети, и взрослые </w:t>
      </w:r>
    </w:p>
    <w:p w:rsidR="00082F4B" w:rsidRPr="00E31701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слушают музыку сидя.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b/>
          <w:bCs/>
          <w:color w:val="000080"/>
        </w:rPr>
      </w:pPr>
    </w:p>
    <w:p w:rsidR="00082F4B" w:rsidRPr="00E31701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b/>
          <w:bCs/>
          <w:color w:val="000080"/>
        </w:rPr>
        <w:t>Когда?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Выберите удобное для ребенка и взрослого время в 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течение дня (когда ребенок не увлечен игрой, не 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возбужден приходом кого-либо в дом, хорошо себя 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чувствует). Лучше всего — после завтрака или </w:t>
      </w:r>
    </w:p>
    <w:p w:rsidR="00082F4B" w:rsidRPr="00E31701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дневного сна.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Доверяйте ребенку! Он воспринимает 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классическую музыку по-своему. Не навязывайте 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>малышам ваше толкование той или иной пьесы.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>Музыка — самый субъективный вид искусства. Ведь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000080"/>
        </w:rPr>
      </w:pPr>
      <w:r w:rsidRPr="00E31701">
        <w:rPr>
          <w:rFonts w:ascii="Tahoma" w:hAnsi="Tahoma" w:cs="Tahoma"/>
          <w:color w:val="000080"/>
        </w:rPr>
        <w:t xml:space="preserve">и мы, взрослые, воспринимаем одну и ту же </w:t>
      </w:r>
    </w:p>
    <w:p w:rsidR="00082F4B" w:rsidRPr="00E31701" w:rsidRDefault="00082F4B" w:rsidP="00C429BA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пьесу по-разному. Давайте предоставим такое право и детям. Да, ребенок очень мал, но практика доказала: он СЛЫШИТ, СЛУШАЕТ и ХОЧЕТ СЛУШАТЬ!</w:t>
      </w:r>
    </w:p>
    <w:p w:rsidR="00082F4B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b/>
          <w:bCs/>
          <w:color w:val="000080"/>
        </w:rPr>
      </w:pPr>
    </w:p>
    <w:p w:rsidR="00082F4B" w:rsidRPr="00E31701" w:rsidRDefault="00082F4B" w:rsidP="00C429BA">
      <w:pPr>
        <w:pStyle w:val="NormalWeb"/>
        <w:spacing w:before="0" w:beforeAutospacing="0" w:after="0" w:afterAutospacing="0" w:line="276" w:lineRule="auto"/>
        <w:ind w:firstLine="375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b/>
          <w:bCs/>
          <w:color w:val="000080"/>
        </w:rPr>
        <w:t>Музыкальные произведения для слушания дома</w:t>
      </w:r>
    </w:p>
    <w:p w:rsidR="00082F4B" w:rsidRPr="00E31701" w:rsidRDefault="00082F4B" w:rsidP="00C429B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П. Чайковский. Танец маленьких лебедей (оркестр, дир. Е. Светланов).</w:t>
      </w:r>
    </w:p>
    <w:p w:rsidR="00082F4B" w:rsidRPr="00E31701" w:rsidRDefault="00082F4B" w:rsidP="00C429B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Ж. Рамо. Курица (клавесин, исп. Г. Пишнер).</w:t>
      </w:r>
    </w:p>
    <w:p w:rsidR="00082F4B" w:rsidRPr="00E31701" w:rsidRDefault="00082F4B" w:rsidP="00C429B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П. Чайковский. Марш из балета «Щелкунчик» (оркестр, дир. Г. Рождественский).</w:t>
      </w:r>
    </w:p>
    <w:p w:rsidR="00082F4B" w:rsidRPr="00E31701" w:rsidRDefault="00082F4B" w:rsidP="00C429B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Д. Шостакович. Вальс-шутка (флейта и фортепиано). Интермеццо, Мурзилка (фортепиано, исп. В. Постникова)</w:t>
      </w:r>
    </w:p>
    <w:p w:rsidR="00082F4B" w:rsidRPr="00E31701" w:rsidRDefault="00082F4B" w:rsidP="00C429B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Г. Свиридов. Музыкальный момент. Весна (из Муз. иллюстраций к повести А. Пушкина «Метель») (фортепиано, исп. А. Бунин, оркестр, дир. В. Федосеев).</w:t>
      </w:r>
    </w:p>
    <w:p w:rsidR="00082F4B" w:rsidRDefault="00082F4B"/>
    <w:sectPr w:rsidR="00082F4B" w:rsidSect="00C429BA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pgBorders w:offsetFrom="page">
        <w:top w:val="confetti" w:sz="14" w:space="24" w:color="auto"/>
        <w:left w:val="confetti" w:sz="14" w:space="24" w:color="auto"/>
        <w:bottom w:val="confetti" w:sz="14" w:space="24" w:color="auto"/>
        <w:right w:val="confetti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4B" w:rsidRDefault="00082F4B">
      <w:r>
        <w:separator/>
      </w:r>
    </w:p>
  </w:endnote>
  <w:endnote w:type="continuationSeparator" w:id="1">
    <w:p w:rsidR="00082F4B" w:rsidRDefault="0008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4B" w:rsidRDefault="00082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4B" w:rsidRDefault="00082F4B">
      <w:r>
        <w:separator/>
      </w:r>
    </w:p>
  </w:footnote>
  <w:footnote w:type="continuationSeparator" w:id="1">
    <w:p w:rsidR="00082F4B" w:rsidRDefault="00082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4B" w:rsidRDefault="00082F4B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509.95pt;height:382.45pt;z-index:-251656192;mso-position-horizontal:center;mso-position-horizontal-relative:margin;mso-position-vertical:center;mso-position-vertical-relative:margin" o:allowincell="f">
          <v:imagedata r:id="rId1" o:title="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E93"/>
    <w:multiLevelType w:val="hybridMultilevel"/>
    <w:tmpl w:val="006A3D5A"/>
    <w:lvl w:ilvl="0" w:tplc="31DAE3B0">
      <w:start w:val="1"/>
      <w:numFmt w:val="bullet"/>
      <w:lvlText w:val="♪"/>
      <w:lvlJc w:val="left"/>
      <w:pPr>
        <w:ind w:left="1095" w:hanging="360"/>
      </w:pPr>
      <w:rPr>
        <w:rFonts w:ascii="Tahoma" w:hAnsi="Tahoma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9BA"/>
    <w:rsid w:val="00082F4B"/>
    <w:rsid w:val="00170D4E"/>
    <w:rsid w:val="001B0BDF"/>
    <w:rsid w:val="003853AE"/>
    <w:rsid w:val="008361C8"/>
    <w:rsid w:val="00C429BA"/>
    <w:rsid w:val="00DF5D20"/>
    <w:rsid w:val="00E31701"/>
    <w:rsid w:val="00F6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B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42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29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C4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853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443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3853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44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264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СЛУШАТЬ МУЗЫКУ С РЕБЕНКОМ</dc:title>
  <dc:subject/>
  <dc:creator>Ирина</dc:creator>
  <cp:keywords/>
  <dc:description/>
  <cp:lastModifiedBy>77</cp:lastModifiedBy>
  <cp:revision>2</cp:revision>
  <dcterms:created xsi:type="dcterms:W3CDTF">2013-08-28T04:39:00Z</dcterms:created>
  <dcterms:modified xsi:type="dcterms:W3CDTF">2013-08-28T04:39:00Z</dcterms:modified>
</cp:coreProperties>
</file>